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11DFA" w14:textId="17DDE669" w:rsidR="007F5388" w:rsidRPr="007F5388" w:rsidRDefault="007F5388" w:rsidP="007F5388">
      <w:pPr>
        <w:spacing w:after="240"/>
        <w:jc w:val="center"/>
        <w:rPr>
          <w:rFonts w:ascii="Roboto" w:hAnsi="Roboto" w:cs="Arial"/>
          <w:bCs/>
          <w:smallCaps/>
          <w:sz w:val="28"/>
          <w:szCs w:val="28"/>
        </w:rPr>
      </w:pPr>
      <w:r w:rsidRPr="007F5388">
        <w:rPr>
          <w:rFonts w:ascii="Roboto" w:hAnsi="Roboto"/>
          <w:bCs/>
          <w:sz w:val="22"/>
          <w:szCs w:val="22"/>
        </w:rPr>
        <w:t>Sample Sponsor Request Letter</w:t>
      </w:r>
    </w:p>
    <w:p w14:paraId="16C363E6" w14:textId="60DC3F53" w:rsidR="007F5388" w:rsidRDefault="007F5388" w:rsidP="007F5388">
      <w:pPr>
        <w:spacing w:before="120" w:after="240"/>
        <w:rPr>
          <w:rFonts w:ascii="Roboto" w:hAnsi="Roboto"/>
          <w:bCs/>
          <w:sz w:val="22"/>
          <w:szCs w:val="22"/>
        </w:rPr>
      </w:pPr>
      <w:r w:rsidRPr="007F5388">
        <w:rPr>
          <w:rFonts w:ascii="Roboto" w:hAnsi="Roboto"/>
          <w:bCs/>
          <w:sz w:val="22"/>
          <w:szCs w:val="22"/>
        </w:rPr>
        <w:t>Dear Friend,</w:t>
      </w:r>
    </w:p>
    <w:p w14:paraId="3B3899A8" w14:textId="0918C828" w:rsidR="007F5388" w:rsidRPr="007F5388" w:rsidRDefault="007F5388" w:rsidP="007F5388">
      <w:pPr>
        <w:spacing w:after="240"/>
        <w:rPr>
          <w:rFonts w:ascii="Roboto" w:hAnsi="Roboto"/>
          <w:bCs/>
          <w:sz w:val="22"/>
          <w:szCs w:val="22"/>
        </w:rPr>
      </w:pPr>
      <w:r w:rsidRPr="007F5388">
        <w:rPr>
          <w:rFonts w:ascii="Roboto" w:hAnsi="Roboto"/>
          <w:bCs/>
          <w:sz w:val="22"/>
          <w:szCs w:val="22"/>
        </w:rPr>
        <w:t xml:space="preserve">On Saturday, October 18, I’ll be participating in the FIRST Annual Walk for Life Puerto Rico to benefit Love </w:t>
      </w:r>
      <w:proofErr w:type="gramStart"/>
      <w:r w:rsidRPr="007F5388">
        <w:rPr>
          <w:rFonts w:ascii="Roboto" w:hAnsi="Roboto"/>
          <w:bCs/>
          <w:sz w:val="22"/>
          <w:szCs w:val="22"/>
        </w:rPr>
        <w:t>The</w:t>
      </w:r>
      <w:proofErr w:type="gramEnd"/>
      <w:r w:rsidRPr="007F5388">
        <w:rPr>
          <w:rFonts w:ascii="Roboto" w:hAnsi="Roboto"/>
          <w:bCs/>
          <w:sz w:val="22"/>
          <w:szCs w:val="22"/>
        </w:rPr>
        <w:t xml:space="preserve"> Nations. This life-affirming ministry exists to bring the LIFE and HOPE of Jesus to Puerto Rico by loving and empowering women facing unplanned pregnancies—and I’m walking to help them continue reaching women, men, and families. </w:t>
      </w:r>
    </w:p>
    <w:p w14:paraId="056B88B1" w14:textId="77777777" w:rsidR="007F5388" w:rsidRPr="007F5388" w:rsidRDefault="007F5388" w:rsidP="007F5388">
      <w:pPr>
        <w:spacing w:before="120" w:after="240"/>
        <w:rPr>
          <w:rFonts w:ascii="Roboto" w:hAnsi="Roboto"/>
          <w:bCs/>
          <w:sz w:val="22"/>
          <w:szCs w:val="22"/>
        </w:rPr>
      </w:pPr>
      <w:r w:rsidRPr="007F5388">
        <w:rPr>
          <w:rFonts w:ascii="Roboto" w:hAnsi="Roboto"/>
          <w:bCs/>
          <w:sz w:val="22"/>
          <w:szCs w:val="22"/>
        </w:rPr>
        <w:t>Love The Nations offers hope and tangible support to those facing unexpected pregnancies. Their services are completely free and available to anyone who walks through their doors. Here are just a few of the ways they’re making a difference:</w:t>
      </w:r>
    </w:p>
    <w:p w14:paraId="0967ACCB" w14:textId="77777777" w:rsidR="007F5388" w:rsidRPr="007F5388" w:rsidRDefault="007F5388" w:rsidP="007F5388">
      <w:pPr>
        <w:numPr>
          <w:ilvl w:val="0"/>
          <w:numId w:val="1"/>
        </w:numPr>
        <w:spacing w:before="120" w:after="240"/>
        <w:rPr>
          <w:rFonts w:ascii="Roboto" w:hAnsi="Roboto"/>
          <w:bCs/>
          <w:sz w:val="22"/>
          <w:szCs w:val="22"/>
        </w:rPr>
      </w:pPr>
      <w:r w:rsidRPr="007F5388">
        <w:rPr>
          <w:rFonts w:ascii="Roboto" w:hAnsi="Roboto"/>
          <w:bCs/>
          <w:sz w:val="22"/>
          <w:szCs w:val="22"/>
        </w:rPr>
        <w:t xml:space="preserve">Through </w:t>
      </w:r>
      <w:r w:rsidRPr="007F5388">
        <w:rPr>
          <w:rFonts w:ascii="Roboto" w:hAnsi="Roboto"/>
          <w:bCs/>
          <w:sz w:val="22"/>
          <w:szCs w:val="22"/>
          <w:u w:val="single"/>
        </w:rPr>
        <w:t>Hope Women’s Clinics</w:t>
      </w:r>
      <w:r w:rsidRPr="007F5388">
        <w:rPr>
          <w:rFonts w:ascii="Roboto" w:hAnsi="Roboto"/>
          <w:bCs/>
          <w:sz w:val="22"/>
          <w:szCs w:val="22"/>
        </w:rPr>
        <w:t>, they provide free pregnancy testing, medical ultrasounds, options counseling, and material support like baby clothes, diapers, formula, and more—all while sharing Gospel hope.</w:t>
      </w:r>
    </w:p>
    <w:p w14:paraId="695CADF4" w14:textId="79C8029A" w:rsidR="007F5388" w:rsidRPr="007F5388" w:rsidRDefault="007F5388" w:rsidP="007F5388">
      <w:pPr>
        <w:numPr>
          <w:ilvl w:val="0"/>
          <w:numId w:val="1"/>
        </w:numPr>
        <w:spacing w:before="120" w:after="240"/>
        <w:rPr>
          <w:rFonts w:ascii="Roboto" w:hAnsi="Roboto"/>
          <w:bCs/>
          <w:sz w:val="22"/>
          <w:szCs w:val="22"/>
        </w:rPr>
      </w:pPr>
      <w:r w:rsidRPr="007F5388">
        <w:rPr>
          <w:rFonts w:ascii="Roboto" w:hAnsi="Roboto"/>
          <w:bCs/>
          <w:sz w:val="22"/>
          <w:szCs w:val="22"/>
        </w:rPr>
        <w:t xml:space="preserve">Their </w:t>
      </w:r>
      <w:r w:rsidRPr="007F5388">
        <w:rPr>
          <w:rFonts w:ascii="Roboto" w:hAnsi="Roboto"/>
          <w:bCs/>
          <w:sz w:val="22"/>
          <w:szCs w:val="22"/>
          <w:u w:val="single"/>
        </w:rPr>
        <w:t xml:space="preserve">Life-skills program, </w:t>
      </w:r>
      <w:r w:rsidRPr="007F5388">
        <w:rPr>
          <w:rFonts w:ascii="Roboto" w:hAnsi="Roboto"/>
          <w:bCs/>
          <w:i/>
          <w:iCs/>
          <w:sz w:val="22"/>
          <w:szCs w:val="22"/>
          <w:u w:val="single"/>
        </w:rPr>
        <w:t>PAGA</w:t>
      </w:r>
      <w:r w:rsidRPr="007F5388">
        <w:rPr>
          <w:rFonts w:ascii="Roboto" w:hAnsi="Roboto"/>
          <w:bCs/>
          <w:sz w:val="22"/>
          <w:szCs w:val="22"/>
        </w:rPr>
        <w:t>, offers education, mentoring, and practical resources to moms and dads from pregnancy through their child’s first year.</w:t>
      </w:r>
    </w:p>
    <w:p w14:paraId="238A4B0D" w14:textId="77777777" w:rsidR="007F5388" w:rsidRPr="007F5388" w:rsidRDefault="007F5388" w:rsidP="007F5388">
      <w:pPr>
        <w:numPr>
          <w:ilvl w:val="0"/>
          <w:numId w:val="1"/>
        </w:numPr>
        <w:spacing w:before="120" w:after="240"/>
        <w:rPr>
          <w:rFonts w:ascii="Roboto" w:hAnsi="Roboto"/>
          <w:bCs/>
          <w:sz w:val="22"/>
          <w:szCs w:val="22"/>
        </w:rPr>
      </w:pPr>
      <w:r w:rsidRPr="007F5388">
        <w:rPr>
          <w:rFonts w:ascii="Roboto" w:hAnsi="Roboto"/>
          <w:bCs/>
          <w:sz w:val="22"/>
          <w:szCs w:val="22"/>
        </w:rPr>
        <w:t xml:space="preserve">Through </w:t>
      </w:r>
      <w:r w:rsidRPr="007F5388">
        <w:rPr>
          <w:rFonts w:ascii="Roboto" w:hAnsi="Roboto"/>
          <w:bCs/>
          <w:sz w:val="22"/>
          <w:szCs w:val="22"/>
          <w:u w:val="single"/>
        </w:rPr>
        <w:t xml:space="preserve">Camino a </w:t>
      </w:r>
      <w:proofErr w:type="spellStart"/>
      <w:r w:rsidRPr="007F5388">
        <w:rPr>
          <w:rFonts w:ascii="Roboto" w:hAnsi="Roboto"/>
          <w:bCs/>
          <w:sz w:val="22"/>
          <w:szCs w:val="22"/>
          <w:u w:val="single"/>
        </w:rPr>
        <w:t>Sanar</w:t>
      </w:r>
      <w:proofErr w:type="spellEnd"/>
      <w:r w:rsidRPr="007F5388">
        <w:rPr>
          <w:rFonts w:ascii="Roboto" w:hAnsi="Roboto"/>
          <w:bCs/>
          <w:sz w:val="22"/>
          <w:szCs w:val="22"/>
        </w:rPr>
        <w:t>, they walk with men and women who have experienced abortion, offering healing and restoration through Christ.</w:t>
      </w:r>
    </w:p>
    <w:p w14:paraId="0B6DEA4C" w14:textId="77777777" w:rsidR="007F5388" w:rsidRPr="007F5388" w:rsidRDefault="007F5388" w:rsidP="007F5388">
      <w:pPr>
        <w:spacing w:before="120" w:after="240"/>
        <w:rPr>
          <w:rFonts w:ascii="Roboto" w:hAnsi="Roboto"/>
          <w:bCs/>
          <w:sz w:val="22"/>
          <w:szCs w:val="22"/>
        </w:rPr>
      </w:pPr>
      <w:r w:rsidRPr="007F5388">
        <w:rPr>
          <w:rFonts w:ascii="Roboto" w:hAnsi="Roboto"/>
          <w:bCs/>
          <w:sz w:val="22"/>
          <w:szCs w:val="22"/>
        </w:rPr>
        <w:t>This year alone, over 280 babies have already been saved in their clinics—and with your support, that number can keep growing.</w:t>
      </w:r>
    </w:p>
    <w:p w14:paraId="12C21E68" w14:textId="2A795A05" w:rsidR="007F5388" w:rsidRPr="007F5388" w:rsidRDefault="007F5388" w:rsidP="007F5388">
      <w:pPr>
        <w:spacing w:before="120" w:after="240"/>
        <w:rPr>
          <w:rFonts w:ascii="Roboto" w:hAnsi="Roboto"/>
          <w:bCs/>
          <w:sz w:val="22"/>
          <w:szCs w:val="22"/>
        </w:rPr>
      </w:pPr>
      <w:r w:rsidRPr="007F5388">
        <w:rPr>
          <w:rFonts w:ascii="Roboto" w:hAnsi="Roboto"/>
          <w:bCs/>
          <w:sz w:val="22"/>
          <w:szCs w:val="22"/>
        </w:rPr>
        <w:t>I’m reaching out to invite you to sponsor me as I walk for life. For every $1</w:t>
      </w:r>
      <w:r>
        <w:rPr>
          <w:rFonts w:ascii="Roboto" w:hAnsi="Roboto"/>
          <w:bCs/>
          <w:sz w:val="22"/>
          <w:szCs w:val="22"/>
        </w:rPr>
        <w:t>7</w:t>
      </w:r>
      <w:r w:rsidRPr="007F5388">
        <w:rPr>
          <w:rFonts w:ascii="Roboto" w:hAnsi="Roboto"/>
          <w:bCs/>
          <w:sz w:val="22"/>
          <w:szCs w:val="22"/>
        </w:rPr>
        <w:t xml:space="preserve">0 raised, Love </w:t>
      </w:r>
      <w:proofErr w:type="gramStart"/>
      <w:r w:rsidRPr="007F5388">
        <w:rPr>
          <w:rFonts w:ascii="Roboto" w:hAnsi="Roboto"/>
          <w:bCs/>
          <w:sz w:val="22"/>
          <w:szCs w:val="22"/>
        </w:rPr>
        <w:t>The</w:t>
      </w:r>
      <w:proofErr w:type="gramEnd"/>
      <w:r w:rsidRPr="007F5388">
        <w:rPr>
          <w:rFonts w:ascii="Roboto" w:hAnsi="Roboto"/>
          <w:bCs/>
          <w:sz w:val="22"/>
          <w:szCs w:val="22"/>
        </w:rPr>
        <w:t xml:space="preserve"> Nations can offer </w:t>
      </w:r>
      <w:r>
        <w:rPr>
          <w:rFonts w:ascii="Roboto" w:hAnsi="Roboto"/>
          <w:bCs/>
          <w:sz w:val="22"/>
          <w:szCs w:val="22"/>
        </w:rPr>
        <w:t>a life-saving ultrasound to mother considering abortion</w:t>
      </w:r>
      <w:r w:rsidRPr="007F5388">
        <w:rPr>
          <w:rFonts w:ascii="Roboto" w:hAnsi="Roboto"/>
          <w:bCs/>
          <w:sz w:val="22"/>
          <w:szCs w:val="22"/>
        </w:rPr>
        <w:t>. My personal goal is to raise [</w:t>
      </w:r>
      <w:r w:rsidRPr="007F5388">
        <w:rPr>
          <w:rFonts w:ascii="Roboto" w:hAnsi="Roboto"/>
          <w:bCs/>
          <w:sz w:val="22"/>
          <w:szCs w:val="22"/>
          <w:highlight w:val="yellow"/>
        </w:rPr>
        <w:t>insert your goal here</w:t>
      </w:r>
      <w:r w:rsidRPr="007F5388">
        <w:rPr>
          <w:rFonts w:ascii="Roboto" w:hAnsi="Roboto"/>
          <w:bCs/>
          <w:sz w:val="22"/>
          <w:szCs w:val="22"/>
        </w:rPr>
        <w:t>] — would you consider giving a one-time gift of $25, $50, $100, or whatever amount you feel led to give?</w:t>
      </w:r>
    </w:p>
    <w:p w14:paraId="3C15497C" w14:textId="77777777" w:rsidR="007F5388" w:rsidRPr="007F5388" w:rsidRDefault="007F5388" w:rsidP="007F5388">
      <w:pPr>
        <w:spacing w:before="120" w:after="240"/>
        <w:rPr>
          <w:rFonts w:ascii="Roboto" w:hAnsi="Roboto"/>
          <w:bCs/>
          <w:sz w:val="22"/>
          <w:szCs w:val="22"/>
        </w:rPr>
      </w:pPr>
      <w:r w:rsidRPr="007F5388">
        <w:rPr>
          <w:rFonts w:ascii="Roboto" w:hAnsi="Roboto"/>
          <w:bCs/>
          <w:sz w:val="22"/>
          <w:szCs w:val="22"/>
        </w:rPr>
        <w:t xml:space="preserve">Every donation is tax-deductible, and every dollar helps save lives and share the good news. You can give now through my fundraising page or make a pledge that Love </w:t>
      </w:r>
      <w:proofErr w:type="gramStart"/>
      <w:r w:rsidRPr="007F5388">
        <w:rPr>
          <w:rFonts w:ascii="Roboto" w:hAnsi="Roboto"/>
          <w:bCs/>
          <w:sz w:val="22"/>
          <w:szCs w:val="22"/>
        </w:rPr>
        <w:t>The</w:t>
      </w:r>
      <w:proofErr w:type="gramEnd"/>
      <w:r w:rsidRPr="007F5388">
        <w:rPr>
          <w:rFonts w:ascii="Roboto" w:hAnsi="Roboto"/>
          <w:bCs/>
          <w:sz w:val="22"/>
          <w:szCs w:val="22"/>
        </w:rPr>
        <w:t xml:space="preserve"> Nations will collect after the Walk.</w:t>
      </w:r>
    </w:p>
    <w:p w14:paraId="17B0DB63" w14:textId="77777777" w:rsidR="007F5388" w:rsidRPr="007F5388" w:rsidRDefault="007F5388" w:rsidP="007F5388">
      <w:pPr>
        <w:spacing w:before="120" w:after="240"/>
        <w:rPr>
          <w:rFonts w:ascii="Roboto" w:hAnsi="Roboto"/>
          <w:bCs/>
          <w:sz w:val="22"/>
          <w:szCs w:val="22"/>
        </w:rPr>
      </w:pPr>
      <w:r w:rsidRPr="007F5388">
        <w:rPr>
          <w:rFonts w:ascii="Roboto" w:hAnsi="Roboto"/>
          <w:bCs/>
          <w:sz w:val="22"/>
          <w:szCs w:val="22"/>
        </w:rPr>
        <w:t>Thank you for standing with me to proclaim the good news that every life is a masterpiece created by God. I hope you’ll join me—whether by giving, praying, or walking from wherever you are.</w:t>
      </w:r>
    </w:p>
    <w:p w14:paraId="76DD276C" w14:textId="77777777" w:rsidR="007F5388" w:rsidRPr="007F5388" w:rsidRDefault="007F5388" w:rsidP="007F5388">
      <w:pPr>
        <w:spacing w:before="120" w:after="240"/>
        <w:rPr>
          <w:rFonts w:ascii="Roboto" w:hAnsi="Roboto"/>
          <w:bCs/>
          <w:sz w:val="22"/>
          <w:szCs w:val="22"/>
        </w:rPr>
      </w:pPr>
      <w:r w:rsidRPr="007F5388">
        <w:rPr>
          <w:rFonts w:ascii="Roboto" w:hAnsi="Roboto"/>
          <w:bCs/>
          <w:sz w:val="22"/>
          <w:szCs w:val="22"/>
        </w:rPr>
        <w:t>With gratitude,</w:t>
      </w:r>
      <w:r w:rsidRPr="007F5388">
        <w:rPr>
          <w:rFonts w:ascii="Roboto" w:hAnsi="Roboto"/>
          <w:bCs/>
          <w:sz w:val="22"/>
          <w:szCs w:val="22"/>
        </w:rPr>
        <w:br/>
        <w:t>[Your Name]</w:t>
      </w:r>
      <w:r w:rsidRPr="007F5388">
        <w:rPr>
          <w:rFonts w:ascii="Roboto" w:hAnsi="Roboto"/>
          <w:bCs/>
          <w:sz w:val="22"/>
          <w:szCs w:val="22"/>
        </w:rPr>
        <w:br/>
        <w:t>[Your phone number]</w:t>
      </w:r>
      <w:r w:rsidRPr="007F5388">
        <w:rPr>
          <w:rFonts w:ascii="Roboto" w:hAnsi="Roboto"/>
          <w:bCs/>
          <w:sz w:val="22"/>
          <w:szCs w:val="22"/>
        </w:rPr>
        <w:br/>
        <w:t>[Your email address]</w:t>
      </w:r>
    </w:p>
    <w:p w14:paraId="51019AA9" w14:textId="4D9D0B07" w:rsidR="00AE65EF" w:rsidRPr="007F5388" w:rsidRDefault="007F5388" w:rsidP="007F5388">
      <w:pPr>
        <w:spacing w:before="120" w:after="240"/>
        <w:rPr>
          <w:rFonts w:ascii="Roboto" w:hAnsi="Roboto"/>
          <w:bCs/>
          <w:sz w:val="22"/>
          <w:szCs w:val="22"/>
        </w:rPr>
      </w:pPr>
      <w:r w:rsidRPr="007F5388">
        <w:rPr>
          <w:rFonts w:ascii="Roboto" w:hAnsi="Roboto"/>
          <w:bCs/>
          <w:sz w:val="22"/>
          <w:szCs w:val="22"/>
        </w:rPr>
        <w:t xml:space="preserve">[Optional: Insert your personal </w:t>
      </w:r>
      <w:proofErr w:type="spellStart"/>
      <w:r w:rsidRPr="007F5388">
        <w:rPr>
          <w:rFonts w:ascii="Roboto" w:hAnsi="Roboto"/>
          <w:bCs/>
          <w:sz w:val="22"/>
          <w:szCs w:val="22"/>
        </w:rPr>
        <w:t>FundEasy</w:t>
      </w:r>
      <w:proofErr w:type="spellEnd"/>
      <w:r w:rsidRPr="007F5388">
        <w:rPr>
          <w:rFonts w:ascii="Roboto" w:hAnsi="Roboto"/>
          <w:bCs/>
          <w:sz w:val="22"/>
          <w:szCs w:val="22"/>
        </w:rPr>
        <w:t xml:space="preserve"> page link]</w:t>
      </w:r>
    </w:p>
    <w:sectPr w:rsidR="00AE65EF" w:rsidRPr="007F5388" w:rsidSect="009267D9">
      <w:headerReference w:type="default" r:id="rId11"/>
      <w:footerReference w:type="default" r:id="rId12"/>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49EE4" w14:textId="77777777" w:rsidR="00BA07D9" w:rsidRDefault="00BA07D9">
      <w:r>
        <w:separator/>
      </w:r>
    </w:p>
  </w:endnote>
  <w:endnote w:type="continuationSeparator" w:id="0">
    <w:p w14:paraId="0E0E5C85" w14:textId="77777777" w:rsidR="00BA07D9" w:rsidRDefault="00BA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FE0C" w14:textId="622B9706" w:rsidR="004C74CA" w:rsidRPr="007F5388" w:rsidRDefault="007F5388" w:rsidP="007F5388">
    <w:pPr>
      <w:pStyle w:val="Footer"/>
      <w:jc w:val="center"/>
      <w:rPr>
        <w:rFonts w:ascii="Roboto" w:hAnsi="Roboto" w:cs="Arial"/>
        <w:smallCaps/>
      </w:rPr>
    </w:pPr>
    <w:r w:rsidRPr="007F5388">
      <w:rPr>
        <w:rFonts w:ascii="Roboto" w:hAnsi="Roboto" w:cs="Arial"/>
        <w:smallCaps/>
      </w:rPr>
      <w:t xml:space="preserve">walk for life   </w:t>
    </w:r>
    <w:r w:rsidR="004E19E9">
      <w:rPr>
        <w:rFonts w:ascii="Roboto" w:hAnsi="Roboto" w:cs="Arial"/>
        <w:smallCaps/>
      </w:rPr>
      <w:t>O</w:t>
    </w:r>
    <w:r w:rsidRPr="007F5388">
      <w:rPr>
        <w:rFonts w:ascii="Roboto" w:hAnsi="Roboto" w:cs="Arial"/>
        <w:smallCaps/>
      </w:rPr>
      <w:t>ctober 18, 2025</w:t>
    </w:r>
    <w:r w:rsidRPr="007F5388">
      <w:rPr>
        <w:sz w:val="22"/>
        <w:szCs w:val="22"/>
      </w:rPr>
      <w:tab/>
    </w:r>
    <w:r w:rsidRPr="007F5388">
      <w:rPr>
        <w:sz w:val="22"/>
        <w:szCs w:val="22"/>
      </w:rPr>
      <w:tab/>
    </w:r>
    <w:r w:rsidRPr="007F5388">
      <w:rPr>
        <w:rFonts w:ascii="Roboto" w:hAnsi="Roboto" w:cs="Arial"/>
        <w:smallCaps/>
      </w:rPr>
      <w:t>www.walkforlifepr.com</w:t>
    </w:r>
  </w:p>
  <w:p w14:paraId="2C570C0B" w14:textId="3CA61A5A" w:rsidR="004C74CA" w:rsidRPr="007F5388" w:rsidRDefault="007F5388" w:rsidP="007F5388">
    <w:pPr>
      <w:rPr>
        <w:rFonts w:ascii="Roboto" w:hAnsi="Roboto"/>
        <w:bCs/>
        <w:sz w:val="22"/>
        <w:szCs w:val="22"/>
      </w:rPr>
    </w:pPr>
    <w:r w:rsidRPr="007F5388">
      <w:rPr>
        <w:rFonts w:ascii="Roboto" w:hAnsi="Roboto"/>
        <w:bCs/>
        <w:sz w:val="22"/>
        <w:szCs w:val="22"/>
      </w:rPr>
      <w:t xml:space="preserve">For more information about the ministry, visit </w:t>
    </w:r>
    <w:hyperlink r:id="rId1" w:tgtFrame="_new" w:history="1">
      <w:r w:rsidRPr="007F5388">
        <w:rPr>
          <w:rStyle w:val="Hyperlink"/>
          <w:rFonts w:ascii="Roboto" w:hAnsi="Roboto"/>
          <w:bCs/>
          <w:sz w:val="22"/>
          <w:szCs w:val="22"/>
        </w:rPr>
        <w:t>www.pregnancyPR.com</w:t>
      </w:r>
    </w:hyperlink>
  </w:p>
  <w:p w14:paraId="2275DB3D" w14:textId="77777777" w:rsidR="004C74CA" w:rsidRPr="000E7823" w:rsidRDefault="004C74CA">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AB7C2" w14:textId="77777777" w:rsidR="00BA07D9" w:rsidRDefault="00BA07D9">
      <w:r>
        <w:separator/>
      </w:r>
    </w:p>
  </w:footnote>
  <w:footnote w:type="continuationSeparator" w:id="0">
    <w:p w14:paraId="50F2519D" w14:textId="77777777" w:rsidR="00BA07D9" w:rsidRDefault="00BA0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8DAE" w14:textId="77777777" w:rsidR="004C74CA" w:rsidRPr="002C6205" w:rsidRDefault="6469B380" w:rsidP="0057798F">
    <w:pPr>
      <w:pStyle w:val="Header"/>
      <w:jc w:val="center"/>
      <w:rPr>
        <w:lang w:val="en-US"/>
      </w:rPr>
    </w:pPr>
    <w:r>
      <w:rPr>
        <w:noProof/>
      </w:rPr>
      <w:drawing>
        <wp:inline distT="0" distB="0" distL="0" distR="0" wp14:anchorId="35393529" wp14:editId="43C71A77">
          <wp:extent cx="132397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15243" r="15243"/>
                  <a:stretch>
                    <a:fillRect/>
                  </a:stretch>
                </pic:blipFill>
                <pic:spPr>
                  <a:xfrm>
                    <a:off x="0" y="0"/>
                    <a:ext cx="1323975" cy="1266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7550"/>
    <w:multiLevelType w:val="multilevel"/>
    <w:tmpl w:val="90B0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38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46"/>
    <w:rsid w:val="000A690F"/>
    <w:rsid w:val="002313F7"/>
    <w:rsid w:val="004C74CA"/>
    <w:rsid w:val="004E19E9"/>
    <w:rsid w:val="00754CDF"/>
    <w:rsid w:val="00785BFE"/>
    <w:rsid w:val="0079537D"/>
    <w:rsid w:val="007D2D35"/>
    <w:rsid w:val="007F5388"/>
    <w:rsid w:val="007F560E"/>
    <w:rsid w:val="00860E2E"/>
    <w:rsid w:val="008D22F8"/>
    <w:rsid w:val="00914223"/>
    <w:rsid w:val="009267D9"/>
    <w:rsid w:val="00A41875"/>
    <w:rsid w:val="00AE65EF"/>
    <w:rsid w:val="00AF5523"/>
    <w:rsid w:val="00AF6325"/>
    <w:rsid w:val="00B23E66"/>
    <w:rsid w:val="00BA07D9"/>
    <w:rsid w:val="00C26B44"/>
    <w:rsid w:val="00E16646"/>
    <w:rsid w:val="00F62222"/>
    <w:rsid w:val="00FE2A28"/>
    <w:rsid w:val="07A88BA7"/>
    <w:rsid w:val="0999E229"/>
    <w:rsid w:val="11423E5F"/>
    <w:rsid w:val="15FE9CC4"/>
    <w:rsid w:val="17D95361"/>
    <w:rsid w:val="1E2F6C88"/>
    <w:rsid w:val="20972289"/>
    <w:rsid w:val="2207C5A5"/>
    <w:rsid w:val="2A04DD63"/>
    <w:rsid w:val="2ACB3D32"/>
    <w:rsid w:val="2B2B61AC"/>
    <w:rsid w:val="37ED43CA"/>
    <w:rsid w:val="38067971"/>
    <w:rsid w:val="3FE6DA74"/>
    <w:rsid w:val="4297700B"/>
    <w:rsid w:val="4D578AE2"/>
    <w:rsid w:val="54CF9F57"/>
    <w:rsid w:val="5929883C"/>
    <w:rsid w:val="598E007C"/>
    <w:rsid w:val="62EAB10F"/>
    <w:rsid w:val="6469B380"/>
    <w:rsid w:val="68503047"/>
    <w:rsid w:val="6CA1EC6A"/>
    <w:rsid w:val="72FC1B8E"/>
    <w:rsid w:val="759BFBE5"/>
    <w:rsid w:val="786E4197"/>
    <w:rsid w:val="79B7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5F0F"/>
  <w15:chartTrackingRefBased/>
  <w15:docId w15:val="{087C8EA2-B47E-41A9-B390-50D681F0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64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1664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1664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16646"/>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7F5388"/>
    <w:rPr>
      <w:color w:val="0563C1" w:themeColor="hyperlink"/>
      <w:u w:val="single"/>
    </w:rPr>
  </w:style>
  <w:style w:type="character" w:styleId="UnresolvedMention">
    <w:name w:val="Unresolved Mention"/>
    <w:basedOn w:val="DefaultParagraphFont"/>
    <w:uiPriority w:val="99"/>
    <w:rsid w:val="007F5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65160">
      <w:bodyDiv w:val="1"/>
      <w:marLeft w:val="0"/>
      <w:marRight w:val="0"/>
      <w:marTop w:val="0"/>
      <w:marBottom w:val="0"/>
      <w:divBdr>
        <w:top w:val="none" w:sz="0" w:space="0" w:color="auto"/>
        <w:left w:val="none" w:sz="0" w:space="0" w:color="auto"/>
        <w:bottom w:val="none" w:sz="0" w:space="0" w:color="auto"/>
        <w:right w:val="none" w:sz="0" w:space="0" w:color="auto"/>
      </w:divBdr>
      <w:divsChild>
        <w:div w:id="813789795">
          <w:marLeft w:val="0"/>
          <w:marRight w:val="0"/>
          <w:marTop w:val="0"/>
          <w:marBottom w:val="0"/>
          <w:divBdr>
            <w:top w:val="none" w:sz="0" w:space="0" w:color="auto"/>
            <w:left w:val="none" w:sz="0" w:space="0" w:color="auto"/>
            <w:bottom w:val="none" w:sz="0" w:space="0" w:color="auto"/>
            <w:right w:val="none" w:sz="0" w:space="0" w:color="auto"/>
          </w:divBdr>
        </w:div>
        <w:div w:id="1890800637">
          <w:marLeft w:val="0"/>
          <w:marRight w:val="0"/>
          <w:marTop w:val="0"/>
          <w:marBottom w:val="0"/>
          <w:divBdr>
            <w:top w:val="none" w:sz="0" w:space="0" w:color="auto"/>
            <w:left w:val="none" w:sz="0" w:space="0" w:color="auto"/>
            <w:bottom w:val="none" w:sz="0" w:space="0" w:color="auto"/>
            <w:right w:val="none" w:sz="0" w:space="0" w:color="auto"/>
          </w:divBdr>
        </w:div>
      </w:divsChild>
    </w:div>
    <w:div w:id="903948619">
      <w:bodyDiv w:val="1"/>
      <w:marLeft w:val="0"/>
      <w:marRight w:val="0"/>
      <w:marTop w:val="0"/>
      <w:marBottom w:val="0"/>
      <w:divBdr>
        <w:top w:val="none" w:sz="0" w:space="0" w:color="auto"/>
        <w:left w:val="none" w:sz="0" w:space="0" w:color="auto"/>
        <w:bottom w:val="none" w:sz="0" w:space="0" w:color="auto"/>
        <w:right w:val="none" w:sz="0" w:space="0" w:color="auto"/>
      </w:divBdr>
      <w:divsChild>
        <w:div w:id="792403749">
          <w:marLeft w:val="0"/>
          <w:marRight w:val="0"/>
          <w:marTop w:val="0"/>
          <w:marBottom w:val="0"/>
          <w:divBdr>
            <w:top w:val="none" w:sz="0" w:space="0" w:color="auto"/>
            <w:left w:val="none" w:sz="0" w:space="0" w:color="auto"/>
            <w:bottom w:val="none" w:sz="0" w:space="0" w:color="auto"/>
            <w:right w:val="none" w:sz="0" w:space="0" w:color="auto"/>
          </w:divBdr>
        </w:div>
        <w:div w:id="1562977517">
          <w:marLeft w:val="0"/>
          <w:marRight w:val="0"/>
          <w:marTop w:val="0"/>
          <w:marBottom w:val="0"/>
          <w:divBdr>
            <w:top w:val="none" w:sz="0" w:space="0" w:color="auto"/>
            <w:left w:val="none" w:sz="0" w:space="0" w:color="auto"/>
            <w:bottom w:val="none" w:sz="0" w:space="0" w:color="auto"/>
            <w:right w:val="none" w:sz="0" w:space="0" w:color="auto"/>
          </w:divBdr>
        </w:div>
      </w:divsChild>
    </w:div>
    <w:div w:id="1158957363">
      <w:bodyDiv w:val="1"/>
      <w:marLeft w:val="0"/>
      <w:marRight w:val="0"/>
      <w:marTop w:val="0"/>
      <w:marBottom w:val="0"/>
      <w:divBdr>
        <w:top w:val="none" w:sz="0" w:space="0" w:color="auto"/>
        <w:left w:val="none" w:sz="0" w:space="0" w:color="auto"/>
        <w:bottom w:val="none" w:sz="0" w:space="0" w:color="auto"/>
        <w:right w:val="none" w:sz="0" w:space="0" w:color="auto"/>
      </w:divBdr>
    </w:div>
    <w:div w:id="20832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egnancy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4C34BB947BF49B0A47764C3236197" ma:contentTypeVersion="14" ma:contentTypeDescription="Create a new document." ma:contentTypeScope="" ma:versionID="745c703670e03ce847d24668044b3239">
  <xsd:schema xmlns:xsd="http://www.w3.org/2001/XMLSchema" xmlns:xs="http://www.w3.org/2001/XMLSchema" xmlns:p="http://schemas.microsoft.com/office/2006/metadata/properties" xmlns:ns2="6c5bb935-476a-4419-ad6f-73d506ca0666" xmlns:ns3="aa5d14df-0c74-4b36-b256-9e85d488dd76" targetNamespace="http://schemas.microsoft.com/office/2006/metadata/properties" ma:root="true" ma:fieldsID="e98133a8b6d56a9333b66b6c4f9ed144" ns2:_="" ns3:_="">
    <xsd:import namespace="6c5bb935-476a-4419-ad6f-73d506ca0666"/>
    <xsd:import namespace="aa5d14df-0c74-4b36-b256-9e85d488dd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SneakPeek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bb935-476a-4419-ad6f-73d506ca0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neakPeekCompleted" ma:index="21" nillable="true" ma:displayName="Sneak Peek Completed" ma:format="Dropdown" ma:internalName="SneakPeek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d14df-0c74-4b36-b256-9e85d488dd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neakPeekCompleted xmlns="6c5bb935-476a-4419-ad6f-73d506ca06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060B-3DF8-41B8-A51B-E72F46E4D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bb935-476a-4419-ad6f-73d506ca0666"/>
    <ds:schemaRef ds:uri="aa5d14df-0c74-4b36-b256-9e85d488d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19E42-CE7C-4C3A-BBA6-17AFDA5FD4BB}">
  <ds:schemaRefs>
    <ds:schemaRef ds:uri="http://schemas.microsoft.com/office/2006/metadata/properties"/>
    <ds:schemaRef ds:uri="http://schemas.microsoft.com/office/infopath/2007/PartnerControls"/>
    <ds:schemaRef ds:uri="6c5bb935-476a-4419-ad6f-73d506ca0666"/>
  </ds:schemaRefs>
</ds:datastoreItem>
</file>

<file path=customXml/itemProps3.xml><?xml version="1.0" encoding="utf-8"?>
<ds:datastoreItem xmlns:ds="http://schemas.openxmlformats.org/officeDocument/2006/customXml" ds:itemID="{C8682B91-FE84-4E76-B19A-3AD17402C407}">
  <ds:schemaRefs>
    <ds:schemaRef ds:uri="http://schemas.microsoft.com/sharepoint/v3/contenttype/forms"/>
  </ds:schemaRefs>
</ds:datastoreItem>
</file>

<file path=customXml/itemProps4.xml><?xml version="1.0" encoding="utf-8"?>
<ds:datastoreItem xmlns:ds="http://schemas.openxmlformats.org/officeDocument/2006/customXml" ds:itemID="{851312E8-B215-7D4E-BB28-7B7F80B4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Worsham</dc:creator>
  <cp:keywords/>
  <dc:description/>
  <cp:lastModifiedBy>AUDRA SALMANS</cp:lastModifiedBy>
  <cp:revision>3</cp:revision>
  <dcterms:created xsi:type="dcterms:W3CDTF">2025-07-12T01:21:00Z</dcterms:created>
  <dcterms:modified xsi:type="dcterms:W3CDTF">2025-07-12T01:22:00Z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0x0101006494C34BB947BF49B0A47764C3236197</vt:lpwstr>
  </property>
</Properties>
</file>